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5A3768D6" w:rsidR="005734AC" w:rsidRPr="00E301A5" w:rsidRDefault="005734AC" w:rsidP="005C259E">
      <w:pPr>
        <w:widowControl w:val="0"/>
        <w:spacing w:before="96" w:after="96"/>
      </w:pPr>
      <w:r w:rsidRPr="00E301A5">
        <w:t>Tuo atveju, kai Sutarties kaina apskaičiuojama taikant fiksuoto įkainio kainodarą,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4D2705AA" w:rsidR="005734AC" w:rsidRPr="00E301A5" w:rsidRDefault="005734AC" w:rsidP="005C259E">
      <w:pPr>
        <w:widowControl w:val="0"/>
        <w:spacing w:before="96" w:after="96"/>
      </w:pPr>
      <w:r w:rsidRPr="00E301A5">
        <w:t>Tuo atveju, kai Sutarties kaina apskaičiuojama taikant fiksuotą kainą</w:t>
      </w:r>
      <w:r w:rsidR="009D3498">
        <w:t xml:space="preserve"> </w:t>
      </w:r>
      <w:r w:rsidRPr="00E301A5">
        <w:t>(</w:t>
      </w:r>
      <w:r w:rsidR="00A53835">
        <w:t>taikant peržiūrą</w:t>
      </w:r>
      <w:r w:rsidRPr="00E301A5">
        <w:t xml:space="preserve">),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w:t>
      </w:r>
      <w:r w:rsidRPr="00E301A5">
        <w:lastRenderedPageBreak/>
        <w:t xml:space="preserve">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w:t>
      </w:r>
      <w:r w:rsidRPr="00E301A5">
        <w:t xml:space="preserve">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lastRenderedPageBreak/>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w:t>
      </w:r>
      <w:r w:rsidRPr="00E301A5">
        <w:t xml:space="preserve">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w:t>
      </w:r>
      <w:r w:rsidR="006B7EDE" w:rsidRPr="00E301A5">
        <w:lastRenderedPageBreak/>
        <w:t>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B69BA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w:t>
      </w:r>
      <w:r w:rsidR="00410D01">
        <w:t>.</w:t>
      </w:r>
    </w:p>
    <w:p w14:paraId="000000F5" w14:textId="27F25310"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aplinkos apsaugos vadybos sistemos standartų laikymąsi, jeigu to reikalaujama Pirkimo dokumentuose, ir turėtų tą patvirtinančius dokumentus</w:t>
      </w:r>
      <w:r w:rsidR="00FC05AC" w:rsidRPr="00E301A5">
        <w:t>.</w:t>
      </w:r>
      <w:r w:rsidR="00267190" w:rsidRPr="00267190">
        <w:t xml:space="preserve"> Jei Rangovo sertifikato (atsižvelgiant, koks dokumentas buvo pateiktas kartu su pasiūlymu) galiojimas baigiasi iki darbų, kuriems turi būti taikomi aplinkos apsaugos vadybos sistemos reikalavimai, vykdymo laikotarpio pabaigos, Rangovas privalo pratęsti turimą sertifikatą arba pateikti naują nepriklausomos įstaigos išduotą sertifikatą Užsakovo atstovui, nurodytam Sutarties </w:t>
      </w:r>
      <w:r w:rsidR="004C7AEE">
        <w:t>specialiosiose sąlygose</w:t>
      </w:r>
      <w:r w:rsidR="00267190" w:rsidRPr="00267190">
        <w:t xml:space="preserve">, ne vėliau kaip iki turimo aplinkos apsaugos vadybos sistemos sertifikato ((atsižvelgiant, koks dokumentas buvo pateiktas kartu su pasiūlymu) galiojimo pabaigos. </w:t>
      </w:r>
      <w:r w:rsidR="00B64447">
        <w:t xml:space="preserve"> Taip pat </w:t>
      </w:r>
      <w:r w:rsidR="00267190" w:rsidRPr="00267190">
        <w:t xml:space="preserve">Rangovas, Užsakovui paprašius, per 5 darbo dienas turi pateikti ataskaitą, patvirtinančią, kad Rangovas, atlikdamas Darbus, taiko nustatytus aplinkos apsaugos vadybos sistemos reikalavimus. Nustačius, kad Rangovas nesilaiko šio punkto nuostatų, skiriama Sutarties </w:t>
      </w:r>
      <w:r w:rsidR="004C7AEE">
        <w:t>specialiosiose</w:t>
      </w:r>
      <w:r w:rsidR="00B64447">
        <w:t xml:space="preserve"> sąlygose nurodyto</w:t>
      </w:r>
      <w:r w:rsidR="00267190" w:rsidRPr="00267190">
        <w:t xml:space="preserve"> nustatyto dydžio bauda</w:t>
      </w:r>
      <w:r w:rsidR="00B64447">
        <w:t xml:space="preserve"> (jei taikoma).</w:t>
      </w:r>
    </w:p>
    <w:p w14:paraId="000000F7" w14:textId="4404767B"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w:t>
      </w:r>
      <w:r w:rsidRPr="00E301A5">
        <w:t xml:space="preserve">solidariai. </w:t>
      </w:r>
      <w:r w:rsidR="00D96720" w:rsidRPr="00E301A5">
        <w:t>Jeigu</w:t>
      </w:r>
      <w:r w:rsidRPr="00E301A5">
        <w:t xml:space="preserve"> Subjektai, kurių pajėgumais remiasi Rangovas, yra prisiėmę solidarią atsakomybę su Rangovu dėl atitikimo finansinio ir ekonominio pajėgumo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5984572D"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w:t>
      </w:r>
      <w:r w:rsidR="00F92C77">
        <w:t xml:space="preserve"> (jei taikoma)</w:t>
      </w:r>
      <w:r w:rsidR="00DB6680" w:rsidRPr="00E301A5">
        <w:t xml:space="preserve">. </w:t>
      </w:r>
      <w:bookmarkEnd w:id="16"/>
    </w:p>
    <w:p w14:paraId="29B51AA3" w14:textId="2DEB296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02C1CB71"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w:t>
      </w:r>
      <w:r w:rsidRPr="00E301A5">
        <w:lastRenderedPageBreak/>
        <w:t>priede Nr.</w:t>
      </w:r>
      <w:r w:rsidR="00C820C2" w:rsidRPr="00E301A5">
        <w:t> </w:t>
      </w:r>
      <w:r w:rsidR="00C72A41" w:rsidRPr="00E301A5">
        <w:t>7</w:t>
      </w:r>
      <w:r w:rsidRPr="00E301A5">
        <w:t xml:space="preserve"> pateiktą formą ir pateikti Užsakovui nedelsiant</w:t>
      </w:r>
      <w:r w:rsidR="00D22E1B">
        <w:t xml:space="preserve">, </w:t>
      </w:r>
      <w:r w:rsidR="00D22E1B" w:rsidRPr="00D22E1B">
        <w:t>ne vėliau negu pirkimo sutartis pradedama vykdyti</w:t>
      </w:r>
      <w:r w:rsidR="00D22E1B">
        <w:t xml:space="preserve">. </w:t>
      </w:r>
      <w:r w:rsidR="000A1036" w:rsidRPr="000A1036">
        <w:rPr>
          <w:rFonts w:eastAsia="Calibri"/>
        </w:rPr>
        <w:t xml:space="preserve">Perkančioji organizacija taip pat reikalauja, kad </w:t>
      </w:r>
      <w:r w:rsidR="004E1807">
        <w:rPr>
          <w:rFonts w:eastAsia="Calibri"/>
        </w:rPr>
        <w:t>Rangovas</w:t>
      </w:r>
      <w:r w:rsidR="004E1807" w:rsidRPr="000A1036">
        <w:rPr>
          <w:rFonts w:eastAsia="Calibri"/>
        </w:rPr>
        <w:t xml:space="preserve"> </w:t>
      </w:r>
      <w:r w:rsidR="000A1036" w:rsidRPr="000A1036">
        <w:rPr>
          <w:rFonts w:eastAsia="Calibri"/>
        </w:rPr>
        <w:t xml:space="preserve">informuotų apie minėtos informacijos pasikeitimus visu pirkimo sutarties vykdymo metu, taip pat apie naujus </w:t>
      </w:r>
      <w:r w:rsidR="008A166A">
        <w:rPr>
          <w:rFonts w:eastAsia="Calibri"/>
        </w:rPr>
        <w:t>Subrangovus</w:t>
      </w:r>
      <w:r w:rsidR="000A1036" w:rsidRPr="000A1036">
        <w:rPr>
          <w:rFonts w:eastAsia="Calibri"/>
        </w:rPr>
        <w:t>, kuriuos jis ketina pasitelkti vėliau.</w:t>
      </w:r>
      <w:r w:rsidRPr="00E301A5">
        <w:t xml:space="preserve">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0BBE051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w:t>
      </w:r>
      <w:r w:rsidR="007002A0">
        <w:t xml:space="preserve"> (jei taikoma)</w:t>
      </w:r>
      <w:r w:rsidR="006B7EDE" w:rsidRPr="00E301A5">
        <w:t xml:space="preserve">.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 xml:space="preserve">sąlygas, pateiktas priede </w:t>
      </w:r>
      <w:r w:rsidR="006B7EDE" w:rsidRPr="00E301A5">
        <w:t>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xml:space="preserve">, jų vardai, pavardės, mobilaus telefono numeris, elektroninio </w:t>
      </w:r>
      <w:r w:rsidR="006B7EDE" w:rsidRPr="00E301A5">
        <w:lastRenderedPageBreak/>
        <w:t>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 xml:space="preserve">dalyvautų diskusijose su Užsakovo personalu projektavimo, projektinių sprendinių, jų klaidų, </w:t>
      </w:r>
      <w:r w:rsidRPr="00E301A5">
        <w:lastRenderedPageBreak/>
        <w:t>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w:t>
      </w:r>
      <w:r w:rsidRPr="00E301A5">
        <w:t xml:space="preserve">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w:t>
      </w:r>
      <w:r w:rsidRPr="00E301A5">
        <w:lastRenderedPageBreak/>
        <w:t>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37F1E1B7"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 xml:space="preserve">vadovaujantis tuo Rangovo dokumentu, pradžios, numatytos Grafike. Rangovas negali vykdyti Darbų neturėdamas su Užsakovu suderinto Rangovo dokumento, kuriuo vadovaujantis turi būti vykdomi tie Darbai.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9D3498">
        <w:t xml:space="preserve">kartus, </w:t>
      </w:r>
      <w:r w:rsidR="009F5A75" w:rsidRPr="00E301A5">
        <w:t>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w:t>
      </w:r>
      <w:r w:rsidR="006B7EDE" w:rsidRPr="00E301A5">
        <w:t xml:space="preserve">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 xml:space="preserve">Darbo projekto rengėjai – architektai, inžinieriai arba kiti fiziniai asmenys turėtų Įstatymų reikalaujamus kvalifikaciją </w:t>
      </w:r>
      <w:r w:rsidRPr="00E301A5">
        <w:lastRenderedPageBreak/>
        <w:t>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610B15C4"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w:t>
      </w:r>
      <w:r w:rsidR="006D1B76">
        <w:t xml:space="preserve"> (jei taikoma)</w:t>
      </w:r>
      <w:r w:rsidRPr="00E301A5">
        <w:t xml:space="preserve">.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231CC0BE"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w:t>
      </w:r>
      <w:proofErr w:type="spellStart"/>
      <w:r w:rsidR="009D3498">
        <w:rPr>
          <w:i/>
          <w:shd w:val="clear" w:color="auto" w:fill="D9D9D9"/>
        </w:rPr>
        <w:t>iki</w:t>
      </w:r>
      <w:r w:rsidRPr="00E301A5">
        <w:rPr>
          <w:i/>
          <w:shd w:val="clear" w:color="auto" w:fill="D9D9D9"/>
        </w:rPr>
        <w:t>o</w:t>
      </w:r>
      <w:proofErr w:type="spellEnd"/>
      <w:r w:rsidRPr="00E301A5">
        <w:rPr>
          <w:i/>
          <w:shd w:val="clear" w:color="auto" w:fill="D9D9D9"/>
        </w:rPr>
        <w:t xml:space="preserve"> 202</w:t>
      </w:r>
      <w:r w:rsidR="009D3498">
        <w:rPr>
          <w:i/>
          <w:shd w:val="clear" w:color="auto" w:fill="D9D9D9"/>
        </w:rPr>
        <w:t>4</w:t>
      </w:r>
      <w:r w:rsidRPr="00E301A5">
        <w:rPr>
          <w:i/>
          <w:shd w:val="clear" w:color="auto" w:fill="D9D9D9"/>
        </w:rPr>
        <w:t>-</w:t>
      </w:r>
      <w:r w:rsidR="009D3498">
        <w:rPr>
          <w:i/>
          <w:shd w:val="clear" w:color="auto" w:fill="D9D9D9"/>
        </w:rPr>
        <w:t>1</w:t>
      </w:r>
      <w:r w:rsidRPr="00E301A5">
        <w:rPr>
          <w:i/>
          <w:shd w:val="clear" w:color="auto" w:fill="D9D9D9"/>
        </w:rPr>
        <w:t xml:space="preserve">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2492DE9D"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w:t>
      </w:r>
      <w:r w:rsidR="003B0563" w:rsidRPr="00E301A5">
        <w:t xml:space="preserve">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lastRenderedPageBreak/>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w:t>
      </w:r>
      <w:r w:rsidRPr="00E301A5">
        <w:t xml:space="preserve">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lastRenderedPageBreak/>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 xml:space="preserve">Užsakovas privalo vienu metu pateikti visas pastabas </w:t>
      </w:r>
      <w:r w:rsidRPr="00E301A5">
        <w:t>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w:t>
      </w:r>
      <w:r w:rsidR="004C7F95" w:rsidRPr="00E301A5">
        <w:lastRenderedPageBreak/>
        <w:t>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 xml:space="preserve">Nužymėta statybvietė arba jos dalis perduodama </w:t>
      </w:r>
      <w:r w:rsidRPr="00E301A5">
        <w:t>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47FA4F9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r w:rsidR="009016B0">
        <w:t xml:space="preserve"> (jei taikoma)</w:t>
      </w:r>
      <w:r w:rsidRPr="00E301A5">
        <w:t>.</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3DA1053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r w:rsidR="009016B0">
        <w:t xml:space="preserve"> (jei taikoma)</w:t>
      </w:r>
      <w:r w:rsidRPr="00E301A5">
        <w:t>.</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 xml:space="preserve">arbus, bei tinkamai pildyti tokių atliekų ir medžiagų </w:t>
      </w:r>
      <w:r w:rsidRPr="00E301A5">
        <w:lastRenderedPageBreak/>
        <w:t>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w:t>
      </w:r>
      <w:r w:rsidR="006B7EDE" w:rsidRPr="00E301A5">
        <w:t xml:space="preserve">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w:t>
      </w:r>
      <w:r w:rsidR="001925C8" w:rsidRPr="00E301A5">
        <w:lastRenderedPageBreak/>
        <w:t>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187924C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visą laiką turėtų Įstatymuose ir Sutartyje reikalaujamą profesinę kvalifikaciją bei ją patvirtinančius dokumentus</w:t>
      </w:r>
      <w:r w:rsidR="00537488">
        <w:t>.</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w:t>
      </w:r>
      <w:r w:rsidRPr="00E301A5">
        <w:t xml:space="preserve">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lastRenderedPageBreak/>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w:t>
      </w:r>
      <w:r w:rsidRPr="00E301A5">
        <w:t xml:space="preserve">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w:t>
      </w:r>
      <w:r w:rsidR="006B7EDE" w:rsidRPr="00E301A5">
        <w:lastRenderedPageBreak/>
        <w:t xml:space="preserve">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 xml:space="preserve">punktuose, ir Užsakovas atsako už jų defektus bei pakeitimą tinkamais. Užsakovas atsako už tokių Statybos produktų ir Įrenginių transportavimą, pristatymą į statybvietę, jų eksportą ir importą bei reikiamų muitinės </w:t>
      </w:r>
      <w:r w:rsidRPr="00E301A5">
        <w:t>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w:t>
      </w:r>
      <w:r w:rsidRPr="00E301A5">
        <w:lastRenderedPageBreak/>
        <w:t xml:space="preserve">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w:t>
      </w:r>
      <w:r w:rsidR="006B7EDE" w:rsidRPr="00E301A5">
        <w:t xml:space="preserve">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lastRenderedPageBreak/>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25EA61E3"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Rangovas atliko ir užbaigė visus Darbus pagal Sutarties ir Įstatymų reikalavimus,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lastRenderedPageBreak/>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4F2CE89" w:rsidR="005B5364" w:rsidRPr="00E301A5" w:rsidRDefault="005B5364" w:rsidP="005B5364">
      <w:pPr>
        <w:widowControl w:val="0"/>
        <w:numPr>
          <w:ilvl w:val="2"/>
          <w:numId w:val="2"/>
        </w:numPr>
        <w:spacing w:before="96" w:after="96"/>
      </w:pPr>
      <w:bookmarkStart w:id="199" w:name="_42ddq1a" w:colFirst="0" w:colLast="0"/>
      <w:bookmarkEnd w:id="199"/>
      <w:r w:rsidRPr="00E301A5">
        <w:t>Jeigu Darbų priėmimo metu nustatoma, kad Rangovas nepasiekia Rangovo pasiūlyme nurodytų ekonominio naudingumo vertinimo kriterijų parametrų ar reikšmių (jeigu tokie nurodyti Rangovo pasiūlyme), Rangovas privalo sumokėti Užsakovui Specialiosiose sąlygose nurodytą baudą</w:t>
      </w:r>
      <w:r w:rsidR="00875DC2">
        <w:t xml:space="preserve"> (jei taikoma)</w:t>
      </w:r>
      <w:r w:rsidRPr="00E301A5">
        <w:t xml:space="preserve">.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w:t>
      </w:r>
      <w:r w:rsidR="004840E2" w:rsidRPr="00E301A5">
        <w:lastRenderedPageBreak/>
        <w:t>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3804F3DD"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w:t>
      </w:r>
      <w:r w:rsidR="00070933">
        <w:t xml:space="preserve"> (jei taikoma)</w:t>
      </w:r>
      <w:r w:rsidRPr="00E301A5">
        <w:t xml:space="preserve">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2D7E551D"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Rangovas privalo</w:t>
      </w:r>
      <w:r w:rsidR="004D6F50">
        <w:t xml:space="preserve"> kartu su statybos rangos darbų užbaigimo – perdavimo aktu </w:t>
      </w:r>
      <w:r w:rsidRPr="00E301A5">
        <w:t xml:space="preserve">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004D6F50">
        <w:t>)</w:t>
      </w:r>
      <w:r w:rsidR="000933C1">
        <w:t>.</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41337C0A"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turi būti besąlyginis, neatšaukiamas, pirmo pareikalavimo banko</w:t>
      </w:r>
      <w:r w:rsidR="00452EA7">
        <w:rPr>
          <w:color w:val="auto"/>
          <w:u w:val="none"/>
        </w:rPr>
        <w:t xml:space="preserve"> ar kitos kredito įstaigos</w:t>
      </w:r>
      <w:r w:rsidR="0054467B" w:rsidRPr="00E301A5">
        <w:rPr>
          <w:color w:val="auto"/>
          <w:u w:val="none"/>
        </w:rPr>
        <w:t xml:space="preserve">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396119EE"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w:t>
      </w:r>
      <w:r w:rsidR="00E758AA" w:rsidRPr="00E758AA">
        <w:t xml:space="preserve"> </w:t>
      </w:r>
      <w:r w:rsidR="00E758AA" w:rsidRPr="00E758AA">
        <w:rPr>
          <w:color w:val="auto"/>
          <w:u w:val="none"/>
        </w:rPr>
        <w:t>ar kitos kredito įstaigos</w:t>
      </w:r>
      <w:r w:rsidR="0078520E" w:rsidRPr="00E301A5">
        <w:rPr>
          <w:color w:val="auto"/>
          <w:u w:val="none"/>
        </w:rPr>
        <w:t xml:space="preserve"> arba draudimo bendrovės, arba (b) banko</w:t>
      </w:r>
      <w:r w:rsidR="00F16B05">
        <w:t xml:space="preserve"> </w:t>
      </w:r>
      <w:r w:rsidR="00036EB6" w:rsidRPr="00036EB6">
        <w:rPr>
          <w:color w:val="auto"/>
          <w:u w:val="none"/>
        </w:rPr>
        <w:t>ar kitos kredito įstaigos</w:t>
      </w:r>
      <w:r w:rsidR="0078520E" w:rsidRPr="00E301A5">
        <w:rPr>
          <w:color w:val="auto"/>
          <w:u w:val="none"/>
        </w:rPr>
        <w:t xml:space="preserve"> ar draudimo bendrovės iš trečiosios šalies, kurie užtikrinimo išdavimo dieną turi turėti bent vienos tarptautinių reitingų agentūros patvirtintą investicinio lygio reitingą, ne mažesnį kaip: Standard &amp; </w:t>
      </w:r>
      <w:proofErr w:type="spellStart"/>
      <w:r w:rsidR="0078520E" w:rsidRPr="00E301A5">
        <w:rPr>
          <w:color w:val="auto"/>
          <w:u w:val="none"/>
        </w:rPr>
        <w:t>Poor’s</w:t>
      </w:r>
      <w:proofErr w:type="spellEnd"/>
      <w:r w:rsidR="0078520E" w:rsidRPr="00E301A5">
        <w:rPr>
          <w:color w:val="auto"/>
          <w:u w:val="none"/>
        </w:rPr>
        <w:t xml:space="preserve"> – „A-“, </w:t>
      </w:r>
      <w:proofErr w:type="spellStart"/>
      <w:r w:rsidR="0078520E" w:rsidRPr="00E301A5">
        <w:rPr>
          <w:color w:val="auto"/>
          <w:u w:val="none"/>
        </w:rPr>
        <w:t>Fitch</w:t>
      </w:r>
      <w:proofErr w:type="spellEnd"/>
      <w:r w:rsidR="0078520E" w:rsidRPr="00E301A5">
        <w:rPr>
          <w:color w:val="auto"/>
          <w:u w:val="none"/>
        </w:rPr>
        <w:t xml:space="preserve"> – „A-“, </w:t>
      </w:r>
      <w:proofErr w:type="spellStart"/>
      <w:r w:rsidR="0078520E" w:rsidRPr="00E301A5">
        <w:rPr>
          <w:color w:val="auto"/>
          <w:u w:val="none"/>
        </w:rPr>
        <w:t>Moody’s</w:t>
      </w:r>
      <w:proofErr w:type="spellEnd"/>
      <w:r w:rsidR="0078520E" w:rsidRPr="00E301A5">
        <w:rPr>
          <w:color w:val="auto"/>
          <w:u w:val="none"/>
        </w:rPr>
        <w:t xml:space="preserve">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3929EE24"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w:t>
      </w:r>
      <w:r w:rsidR="00D26150">
        <w:rPr>
          <w:color w:val="auto"/>
          <w:u w:val="none"/>
        </w:rPr>
        <w:t xml:space="preserve">statinio statybos </w:t>
      </w:r>
      <w:r w:rsidRPr="00E301A5">
        <w:rPr>
          <w:color w:val="auto"/>
          <w:u w:val="none"/>
        </w:rPr>
        <w:t xml:space="preserve">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 xml:space="preserve">ir 30 dienų (neįskaitant Garantinių terminų sustabdymo </w:t>
      </w:r>
      <w:r w:rsidR="00712D53" w:rsidRPr="00E301A5">
        <w:rPr>
          <w:color w:val="auto"/>
          <w:u w:val="none"/>
        </w:rPr>
        <w:lastRenderedPageBreak/>
        <w:t>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2DB5C7BD"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xml:space="preserve">, banko </w:t>
      </w:r>
      <w:r w:rsidR="00ED76CA" w:rsidRPr="00ED76CA">
        <w:rPr>
          <w:color w:val="auto"/>
          <w:u w:val="none"/>
        </w:rPr>
        <w:t xml:space="preserve">ar kitos kredito įstaigos </w:t>
      </w:r>
      <w:r w:rsidR="003A4562" w:rsidRPr="00E301A5">
        <w:rPr>
          <w:color w:val="auto"/>
          <w:u w:val="none"/>
        </w:rPr>
        <w:t>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1CC76EAF"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w:t>
      </w:r>
      <w:r w:rsidR="005E2892">
        <w:t xml:space="preserve"> (jei </w:t>
      </w:r>
      <w:r w:rsidR="005E2892">
        <w:lastRenderedPageBreak/>
        <w:t>taikoma)</w:t>
      </w:r>
      <w:r w:rsidR="006B7EDE" w:rsidRPr="00E301A5">
        <w:t xml:space="preserve">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6CB1695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r w:rsidR="00A012C0">
        <w:rPr>
          <w:color w:val="auto"/>
        </w:rPr>
        <w:t xml:space="preserve"> .</w:t>
      </w:r>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lastRenderedPageBreak/>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68C468C4"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w:t>
      </w:r>
      <w:r w:rsidR="001C21E5">
        <w:t>A</w:t>
      </w:r>
      <w:r w:rsidR="001C21E5" w:rsidRPr="001C21E5">
        <w:t xml:space="preserve">tnaujinus sutarties vykdymą, neįvykdytų prievolių (jų dalies) įvykdymo terminai ir </w:t>
      </w:r>
      <w:r w:rsidR="00A91082">
        <w:t>S</w:t>
      </w:r>
      <w:r w:rsidR="001C21E5" w:rsidRPr="001C21E5">
        <w:t>utarties galiojimas nukeliami tokiam terminui, kiek buvo likę laiko jų įvykdymui (</w:t>
      </w:r>
      <w:r w:rsidR="00A91082">
        <w:t>S</w:t>
      </w:r>
      <w:r w:rsidR="001C21E5" w:rsidRPr="001C21E5">
        <w:t xml:space="preserve">utarties galiojimui) jų sustabdymo metu. </w:t>
      </w:r>
      <w:r w:rsidRPr="00E301A5">
        <w:t xml:space="preserve">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33B15BE6"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r w:rsidR="003E38BB">
        <w:rPr>
          <w:color w:val="auto"/>
        </w:rPr>
        <w:t xml:space="preserve"> x</w:t>
      </w:r>
      <w:r w:rsidR="003B12B6">
        <w:rPr>
          <w:color w:val="auto"/>
        </w:rPr>
        <w:t xml:space="preserve"> </w:t>
      </w:r>
      <w:proofErr w:type="spellStart"/>
      <w:r w:rsidR="003B12B6">
        <w:rPr>
          <w:color w:val="auto"/>
        </w:rPr>
        <w:t>x</w:t>
      </w:r>
      <w:proofErr w:type="spellEnd"/>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7A62A710"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w:t>
      </w:r>
      <w:r w:rsidR="00ED76CA" w:rsidRPr="00ED76CA">
        <w:t xml:space="preserve"> </w:t>
      </w:r>
      <w:r w:rsidR="00ED76CA" w:rsidRPr="00ED76CA">
        <w:rPr>
          <w:color w:val="auto"/>
          <w:u w:val="none"/>
        </w:rPr>
        <w:t>ar kitos kredito įstaigos</w:t>
      </w:r>
      <w:r w:rsidR="0009254E" w:rsidRPr="00E301A5">
        <w:rPr>
          <w:color w:val="auto"/>
          <w:u w:val="none"/>
        </w:rPr>
        <w:t xml:space="preserve">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lastRenderedPageBreak/>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proofErr w:type="spellStart"/>
      <w:r w:rsidRPr="00E301A5">
        <w:rPr>
          <w:color w:val="auto"/>
          <w:u w:val="none"/>
        </w:rPr>
        <w:t>us</w:t>
      </w:r>
      <w:proofErr w:type="spellEnd"/>
      <w:r w:rsidRPr="00E301A5">
        <w:rPr>
          <w:color w:val="auto"/>
          <w:u w:val="none"/>
        </w:rPr>
        <w:t>) pagal Sutarties sąlygas, ir (ii) Rangovo padarytus pažeidimus</w:t>
      </w:r>
      <w:r w:rsidR="00DE0275">
        <w:rPr>
          <w:color w:val="auto"/>
          <w:u w:val="none"/>
        </w:rPr>
        <w:t>.</w:t>
      </w:r>
      <w:r w:rsidRPr="00E301A5">
        <w:rPr>
          <w:color w:val="auto"/>
          <w:u w:val="none"/>
        </w:rPr>
        <w:t>.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56927746"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išduotas: (a) Europos Sąjungoje licencijuoto banko </w:t>
      </w:r>
      <w:r w:rsidR="00532EAB" w:rsidRPr="00532EAB">
        <w:rPr>
          <w:color w:val="auto"/>
          <w:u w:val="none"/>
        </w:rPr>
        <w:t xml:space="preserve">ar kitos kredito įstaigos </w:t>
      </w:r>
      <w:r w:rsidRPr="00E301A5">
        <w:rPr>
          <w:color w:val="auto"/>
          <w:u w:val="none"/>
        </w:rPr>
        <w:t>arba draudimo bendrovės; arba (b) banko</w:t>
      </w:r>
      <w:r w:rsidR="00532EAB" w:rsidRPr="00532EAB">
        <w:t xml:space="preserve"> </w:t>
      </w:r>
      <w:r w:rsidR="00532EAB" w:rsidRPr="00532EAB">
        <w:rPr>
          <w:color w:val="auto"/>
          <w:u w:val="none"/>
        </w:rPr>
        <w:t>ar kitos kredito įstaigos</w:t>
      </w:r>
      <w:r w:rsidR="00532EAB">
        <w:rPr>
          <w:color w:val="auto"/>
          <w:u w:val="none"/>
        </w:rPr>
        <w:t>,</w:t>
      </w:r>
      <w:r w:rsidRPr="00E301A5">
        <w:rPr>
          <w:color w:val="auto"/>
          <w:u w:val="none"/>
        </w:rPr>
        <w:t xml:space="preserve"> ar draudimo bendrovės iš trečiosios šalies, kurie užtikrinimo išdavimo dieną turi turėti bent vienos tarptautinių reitingų agentūros patvirtintą investicinio lygio reitingą, ne mažesnį kaip: Standard &amp; </w:t>
      </w:r>
      <w:proofErr w:type="spellStart"/>
      <w:r w:rsidRPr="00E301A5">
        <w:rPr>
          <w:color w:val="auto"/>
          <w:u w:val="none"/>
        </w:rPr>
        <w:t>Poor’s</w:t>
      </w:r>
      <w:proofErr w:type="spellEnd"/>
      <w:r w:rsidRPr="00E301A5">
        <w:rPr>
          <w:color w:val="auto"/>
          <w:u w:val="none"/>
        </w:rPr>
        <w:t xml:space="preserve"> – „A-“, </w:t>
      </w:r>
      <w:proofErr w:type="spellStart"/>
      <w:r w:rsidRPr="00E301A5">
        <w:rPr>
          <w:color w:val="auto"/>
          <w:u w:val="none"/>
        </w:rPr>
        <w:t>Fitch</w:t>
      </w:r>
      <w:proofErr w:type="spellEnd"/>
      <w:r w:rsidRPr="00E301A5">
        <w:rPr>
          <w:color w:val="auto"/>
          <w:u w:val="none"/>
        </w:rPr>
        <w:t xml:space="preserve"> – „A-“, </w:t>
      </w:r>
      <w:proofErr w:type="spellStart"/>
      <w:r w:rsidRPr="00E301A5">
        <w:rPr>
          <w:color w:val="auto"/>
          <w:u w:val="none"/>
        </w:rPr>
        <w:t>Moody’s</w:t>
      </w:r>
      <w:proofErr w:type="spellEnd"/>
      <w:r w:rsidRPr="00E301A5">
        <w:rPr>
          <w:color w:val="auto"/>
          <w:u w:val="none"/>
        </w:rPr>
        <w:t xml:space="preserve">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w:t>
      </w:r>
      <w:r w:rsidR="00B72C2F" w:rsidRPr="00E301A5">
        <w:rPr>
          <w:color w:val="auto"/>
          <w:u w:val="none"/>
        </w:rPr>
        <w:t>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52440FA4" w:rsidR="00443D4A" w:rsidRPr="00E301A5" w:rsidRDefault="00443D4A" w:rsidP="005C259E">
      <w:pPr>
        <w:pStyle w:val="Antrat3"/>
        <w:keepNext w:val="0"/>
        <w:keepLines w:val="0"/>
        <w:widowControl w:val="0"/>
        <w:rPr>
          <w:color w:val="auto"/>
          <w:u w:val="none"/>
        </w:rPr>
      </w:pPr>
      <w:r w:rsidRPr="00E301A5">
        <w:rPr>
          <w:color w:val="auto"/>
          <w:u w:val="none"/>
        </w:rPr>
        <w:t xml:space="preserve">Sutarties įvykdymo užtikrinime turi būti numatytas garanto arba draudiko besąlyginis įsipareigojimas sumokėti Užsakovui jo mokėjimo reikalavime nurodytą </w:t>
      </w:r>
      <w:r w:rsidR="00D26150">
        <w:rPr>
          <w:color w:val="auto"/>
          <w:u w:val="none"/>
        </w:rPr>
        <w:t xml:space="preserve">patirtų nuostolių </w:t>
      </w:r>
      <w:r w:rsidRPr="00E301A5">
        <w:rPr>
          <w:color w:val="auto"/>
          <w:u w:val="none"/>
        </w:rPr>
        <w:t>sumą</w:t>
      </w:r>
      <w:r w:rsidR="00DE0275">
        <w:rPr>
          <w:color w:val="auto"/>
          <w:u w:val="none"/>
        </w:rPr>
        <w:t>.</w:t>
      </w:r>
      <w:r w:rsidRPr="00E301A5">
        <w:rPr>
          <w:color w:val="auto"/>
          <w:u w:val="none"/>
        </w:rPr>
        <w:t xml:space="preserve"> </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0E606F01"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banko</w:t>
      </w:r>
      <w:r w:rsidR="00532EAB" w:rsidRPr="00532EAB">
        <w:t xml:space="preserve"> </w:t>
      </w:r>
      <w:r w:rsidR="00532EAB" w:rsidRPr="00532EAB">
        <w:rPr>
          <w:color w:val="auto"/>
          <w:u w:val="none"/>
        </w:rPr>
        <w:t>ar kitos kredito įstaigos</w:t>
      </w:r>
      <w:r w:rsidR="00417DA4" w:rsidRPr="00E301A5">
        <w:rPr>
          <w:color w:val="auto"/>
          <w:u w:val="none"/>
        </w:rPr>
        <w:t xml:space="preserve">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punkto 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w:t>
      </w:r>
      <w:r w:rsidR="006B7EDE" w:rsidRPr="00E301A5">
        <w:lastRenderedPageBreak/>
        <w:t>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w:t>
      </w:r>
      <w:r w:rsidR="006B7EDE" w:rsidRPr="00E301A5">
        <w:lastRenderedPageBreak/>
        <w:t>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p w14:paraId="5D4ACAF9" w14:textId="26D94081" w:rsidR="00AA6E8D" w:rsidRPr="00742EC9" w:rsidRDefault="00AA6E8D" w:rsidP="003E1E51">
      <w:pPr>
        <w:pStyle w:val="Antrat3"/>
        <w:widowControl w:val="0"/>
        <w:rPr>
          <w:u w:val="none"/>
        </w:rPr>
      </w:pPr>
      <w:r w:rsidRPr="00742EC9">
        <w:rPr>
          <w:u w:val="none"/>
        </w:rPr>
        <w:t>Draudimo apsaugos terminas turi apimti laikotarpį</w:t>
      </w:r>
      <w:r w:rsidRPr="00742EC9">
        <w:rPr>
          <w:u w:val="none"/>
        </w:rPr>
        <w:t xml:space="preserve"> </w:t>
      </w:r>
      <w:r w:rsidRPr="00742EC9">
        <w:rPr>
          <w:u w:val="none"/>
        </w:rPr>
        <w:t>nuo</w:t>
      </w:r>
      <w:r w:rsidRPr="00742EC9">
        <w:rPr>
          <w:rStyle w:val="app-text--selectable"/>
          <w:u w:val="none"/>
        </w:rPr>
        <w:t xml:space="preserve"> statinio projektavimo pradžios iki Civilinio kodekso 6.698 straipsnio 1 dalies 1 punkte nurodyto garantinio termino pabaigos, kai draudimo sutartis sudaroma dėl atskiro statinio projekto. Draudimo sutartis dėl atskiro statinio projekto sudaroma nuo statinio projektavimo pradžios iki statinio projektavimo pabaigos arba statinio projekto įgyvendinimo priežiūros pabaigos</w:t>
      </w:r>
    </w:p>
    <w:bookmarkEnd w:id="321"/>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62BE430C" w14:textId="34926225" w:rsidR="006973B0" w:rsidRDefault="008C3E07" w:rsidP="00545F4A">
      <w:pPr>
        <w:widowControl w:val="0"/>
        <w:numPr>
          <w:ilvl w:val="2"/>
          <w:numId w:val="2"/>
        </w:numPr>
        <w:pBdr>
          <w:top w:val="nil"/>
          <w:left w:val="nil"/>
          <w:bottom w:val="nil"/>
          <w:right w:val="nil"/>
          <w:between w:val="nil"/>
        </w:pBdr>
        <w:spacing w:before="96" w:after="96"/>
      </w:pPr>
      <w:r w:rsidRPr="00E301A5">
        <w:t>Jeigu Sutartyje yra pateikti Statinio projekto sąnaudų kiekių žiniaraščiai</w:t>
      </w:r>
      <w:r w:rsidR="006973B0">
        <w:t xml:space="preserve"> </w:t>
      </w:r>
      <w:r w:rsidR="007213B1" w:rsidRPr="007213B1">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w:t>
      </w:r>
      <w:r w:rsidR="007213B1" w:rsidRPr="007213B1">
        <w:lastRenderedPageBreak/>
        <w:t xml:space="preserve">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w:t>
      </w:r>
    </w:p>
    <w:p w14:paraId="49B5AD9C" w14:textId="31E16236" w:rsidR="007213B1" w:rsidRPr="00E301A5" w:rsidRDefault="009044DB" w:rsidP="00545F4A">
      <w:pPr>
        <w:widowControl w:val="0"/>
        <w:numPr>
          <w:ilvl w:val="2"/>
          <w:numId w:val="2"/>
        </w:numPr>
        <w:pBdr>
          <w:top w:val="nil"/>
          <w:left w:val="nil"/>
          <w:bottom w:val="nil"/>
          <w:right w:val="nil"/>
          <w:between w:val="nil"/>
        </w:pBdr>
        <w:spacing w:before="96" w:after="96"/>
      </w:pPr>
      <w:r w:rsidRPr="009044DB">
        <w:t>Užsakovas už visą pirkimo dokumentuose ir Sutartyje numatytą pirkimo objektą</w:t>
      </w:r>
      <w:r w:rsidR="007213B1" w:rsidRPr="007213B1">
        <w:t xml:space="preserve"> sumoka </w:t>
      </w:r>
      <w:r w:rsidR="00D61255">
        <w:t>Rangovo</w:t>
      </w:r>
      <w:r w:rsidR="00D61255" w:rsidRPr="007213B1">
        <w:t xml:space="preserve"> </w:t>
      </w:r>
      <w:r w:rsidR="007213B1" w:rsidRPr="007213B1">
        <w:t xml:space="preserve">pasiūlyme nurodytą kainą, jeigu faktinis ir pirkimo dokumentuose bei </w:t>
      </w:r>
      <w:r w:rsidR="00D61255">
        <w:t>S</w:t>
      </w:r>
      <w:r w:rsidR="007213B1" w:rsidRPr="007213B1">
        <w:t xml:space="preserve">utartyje </w:t>
      </w:r>
      <w:r w:rsidR="00D61255">
        <w:t>Užsakovo</w:t>
      </w:r>
      <w:r w:rsidR="007213B1" w:rsidRPr="007213B1">
        <w:t xml:space="preserve"> nurodytų darbų kiekis (skaičiuojant pinigine verte) nesiskiria daugiau kaip 15 procentų, skaičiuojant nuo </w:t>
      </w:r>
      <w:r w:rsidR="00D61255">
        <w:t>P</w:t>
      </w:r>
      <w:r w:rsidR="007213B1" w:rsidRPr="007213B1">
        <w:t>radinės sutarties vertės”.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w:t>
      </w:r>
      <w:r w:rsidR="006B7EDE" w:rsidRPr="00E301A5">
        <w:lastRenderedPageBreak/>
        <w:t xml:space="preserve">rašytiniu prašymu. Peržiūros momentas yra Šalies prašymo kitai Šaliai peržiūrėti Sutarties kainą gavimo diena. </w:t>
      </w:r>
    </w:p>
    <w:bookmarkEnd w:id="340"/>
    <w:p w14:paraId="000002FE" w14:textId="11559984"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w:t>
      </w:r>
      <w:r w:rsidR="006B7EDE" w:rsidRPr="00E301A5">
        <w:t>.</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1FD4BD20"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9B117A">
        <w:t>6</w:t>
      </w:r>
      <w:r w:rsidR="00363D9A" w:rsidRPr="00E301A5">
        <w:t xml:space="preserve"> </w:t>
      </w:r>
      <w:r w:rsidRPr="00E301A5">
        <w:t xml:space="preserve">mėnesių po Sutarties įsigaliojimo ir po to </w:t>
      </w:r>
      <w:r w:rsidRPr="00E301A5">
        <w:t xml:space="preserve">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 xml:space="preserve">reikmėms ir jų </w:t>
      </w:r>
      <w:r w:rsidRPr="00E301A5">
        <w:lastRenderedPageBreak/>
        <w:t>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Visais atvejais, Įstatymais pakeitus pridėtinės vertės mokesčio (PVM) dydį arba mokėjimo tvarką, tokie pakeitimai turi būti taikomi toms Pažymoms apie atliktų darbų vertę ir PVM </w:t>
      </w:r>
      <w:r w:rsidRPr="00E301A5">
        <w:t>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w:t>
      </w:r>
      <w:r w:rsidRPr="00E301A5">
        <w:lastRenderedPageBreak/>
        <w:t>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45DEAB23"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 xml:space="preserve">Avanso grąžinimo užtikrinimas turi būti išduotas: (a) Europos Sąjungoje licencijuoto banko </w:t>
      </w:r>
      <w:r w:rsidR="00532EAB" w:rsidRPr="00532EAB">
        <w:t xml:space="preserve">ar kitos kredito įstaigos </w:t>
      </w:r>
      <w:r w:rsidRPr="00E301A5">
        <w:t>arba draudimo bendrovės arba (b) banko</w:t>
      </w:r>
      <w:r w:rsidR="00532EAB" w:rsidRPr="00532EAB">
        <w:t xml:space="preserve"> ar kitos kredito įstaigos</w:t>
      </w:r>
      <w:r w:rsidR="00532EAB">
        <w:t>,</w:t>
      </w:r>
      <w:r w:rsidRPr="00E301A5">
        <w:t xml:space="preserve"> ar draudimo bendrovės iš trečiosios šalies, kurie užtikrinimo išdavimo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3F7BA2E9"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w:t>
      </w:r>
      <w:r w:rsidR="007535A2" w:rsidRPr="007535A2">
        <w:t xml:space="preserve"> ar kitos kredito įstaigos</w:t>
      </w:r>
      <w:r w:rsidRPr="00E301A5">
        <w:t xml:space="preserve">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w:t>
      </w:r>
      <w:r w:rsidR="000E702F" w:rsidRPr="00E301A5">
        <w:lastRenderedPageBreak/>
        <w:t xml:space="preserve">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3196EFC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w:t>
      </w:r>
      <w:r w:rsidR="007535A2" w:rsidRPr="007535A2">
        <w:t xml:space="preserve"> ar kitos kredito įstaigos</w:t>
      </w:r>
      <w:r w:rsidR="00CF3833" w:rsidRPr="00E301A5">
        <w:t xml:space="preserve">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iki kiekvieno kalendorinio mėnesio 25 dienos pateikti Techniniam prižiūrėtojui patvirtinti ataskaitinio </w:t>
      </w:r>
      <w:r w:rsidRPr="00E301A5">
        <w:t>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6BDF5E27"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w:t>
      </w:r>
      <w:r w:rsidR="007B7024">
        <w:t>SABIS</w:t>
      </w:r>
      <w:r w:rsidRPr="00E301A5">
        <w:t>” arba per kitą savo pasirinktą informacinę sistemą;</w:t>
      </w:r>
    </w:p>
    <w:p w14:paraId="0000034A" w14:textId="32964E29"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7B7024">
        <w:t>SABIS</w:t>
      </w:r>
      <w:r w:rsidRPr="00E301A5">
        <w:t>“ priemonėmis</w:t>
      </w:r>
      <w:r w:rsidR="007B7024">
        <w:t>.</w:t>
      </w:r>
    </w:p>
    <w:p w14:paraId="0000034B" w14:textId="5CF5E33B"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w:t>
      </w:r>
      <w:r w:rsidR="007B7024">
        <w:t>SABIS</w:t>
      </w:r>
      <w:r w:rsidRPr="00E301A5">
        <w:t>“ priemonėmis, išskyrus VPĮ ir PĮ nustatytus išimtinius atvejus.</w:t>
      </w:r>
    </w:p>
    <w:p w14:paraId="0000034C" w14:textId="0D659704"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lastRenderedPageBreak/>
        <w:t xml:space="preserve">Užsakovas privalo apmokėti Rangovo sąskaitą faktūrą per </w:t>
      </w:r>
      <w:r w:rsidR="007B7024">
        <w:t>30</w:t>
      </w:r>
      <w:r w:rsidRPr="00E301A5">
        <w:t xml:space="preserve">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w:t>
      </w:r>
      <w:r w:rsidRPr="00E301A5">
        <w:t xml:space="preserve">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742D775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w:t>
      </w:r>
      <w:r w:rsidR="00825270" w:rsidRPr="00825270">
        <w:t xml:space="preserve"> ar kitos kredito įstaigos</w:t>
      </w:r>
      <w:r w:rsidRPr="00E301A5">
        <w:t xml:space="preserve"> sąskaitą, nurodytą trišaliame susitarime, o likutį pervesti į Rangovo </w:t>
      </w:r>
      <w:r w:rsidR="00825270">
        <w:t xml:space="preserve">banko </w:t>
      </w:r>
      <w:r w:rsidR="00825270" w:rsidRPr="00825270">
        <w:t xml:space="preserve">ar kitos kredito įstaigos </w:t>
      </w:r>
      <w:r w:rsidRPr="00E301A5">
        <w:t>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0F821741"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w:t>
      </w:r>
      <w:r w:rsidR="003C0970">
        <w:t xml:space="preserve"> visą likusią ir</w:t>
      </w:r>
      <w:r w:rsidRPr="00E301A5">
        <w:t xml:space="preserve"> </w:t>
      </w:r>
      <w:r w:rsidR="003C0970">
        <w:t>s</w:t>
      </w:r>
      <w:r w:rsidRPr="00E301A5">
        <w:t>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 xml:space="preserve">Statybos užbaigimas po Darbų </w:t>
      </w:r>
      <w:r w:rsidR="00661E1D" w:rsidRPr="00E301A5">
        <w:lastRenderedPageBreak/>
        <w:t>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25AB6F21"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pervesti mokėjimus Rangovui į Rangovo banko</w:t>
      </w:r>
      <w:r w:rsidR="00825270" w:rsidRPr="00825270">
        <w:t xml:space="preserve"> ar kitos kredito įstaigos</w:t>
      </w:r>
      <w:r w:rsidRPr="00E301A5">
        <w:t xml:space="preserve">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0725FF6C"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w:t>
      </w:r>
      <w:r w:rsidR="003E1A56">
        <w:t xml:space="preserve"> (jei taikoma)</w:t>
      </w:r>
      <w:r w:rsidRPr="00E301A5">
        <w:t xml:space="preserve">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w:t>
      </w:r>
      <w:r w:rsidRPr="00E301A5">
        <w:lastRenderedPageBreak/>
        <w:t xml:space="preserve">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w:t>
      </w:r>
      <w:r w:rsidRPr="00E301A5">
        <w:t>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w:t>
      </w:r>
      <w:r w:rsidRPr="00E301A5">
        <w:lastRenderedPageBreak/>
        <w:t xml:space="preserve">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w:t>
      </w:r>
      <w:r w:rsidRPr="00E301A5">
        <w:t>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w:t>
      </w:r>
      <w:r w:rsidR="00540548" w:rsidRPr="00E301A5">
        <w:lastRenderedPageBreak/>
        <w:t>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6F1FA72D"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w:t>
      </w:r>
      <w:r w:rsidR="00983F6E">
        <w:t xml:space="preserve">ar sumažinimą, </w:t>
      </w:r>
      <w:r w:rsidR="00BB7934" w:rsidRPr="00E301A5">
        <w:t>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 xml:space="preserve">turi būti nustatytas ne trumpesnis nei 30 dienų </w:t>
      </w:r>
      <w:r w:rsidR="00BF4927" w:rsidRPr="00E301A5">
        <w:t>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22B71372"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w:t>
      </w:r>
      <w:r w:rsidR="00375B6D">
        <w:t>VPĮ 90</w:t>
      </w:r>
      <w:r w:rsidR="00F04B88">
        <w:t xml:space="preserve"> straipsnyje ir </w:t>
      </w:r>
      <w:r w:rsidRPr="00E301A5">
        <w:t xml:space="preserve">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w:t>
      </w:r>
      <w:r w:rsidR="0064115F">
        <w:t>, papildomų darb</w:t>
      </w:r>
      <w:r w:rsidR="002C3606">
        <w:t>ų atlikimui</w:t>
      </w:r>
      <w:r w:rsidRPr="00E301A5">
        <w:t xml:space="preserve">),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w:t>
      </w:r>
      <w:r w:rsidR="006B7EDE" w:rsidRPr="00E301A5">
        <w:t xml:space="preserve">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w:t>
      </w:r>
      <w:r w:rsidRPr="00E301A5">
        <w:lastRenderedPageBreak/>
        <w:t xml:space="preserve">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1F6C9E8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w:t>
      </w:r>
      <w:r w:rsidR="003E1A56">
        <w:t xml:space="preserve">(jei taikoma) </w:t>
      </w:r>
      <w:r w:rsidRPr="00E301A5">
        <w:t xml:space="preserve">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 xml:space="preserve">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w:t>
      </w:r>
      <w:r w:rsidRPr="00E301A5">
        <w:t>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4CB99530"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r w:rsidR="00F25826">
        <w:rPr>
          <w:color w:val="auto"/>
        </w:rPr>
        <w:t xml:space="preserve"> x</w:t>
      </w:r>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w:t>
      </w:r>
      <w:r w:rsidRPr="00E301A5">
        <w:lastRenderedPageBreak/>
        <w:t>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355ACD49" w14:textId="77777777" w:rsidR="00133358" w:rsidRDefault="00D96720" w:rsidP="005C259E">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63CACFCE" w14:textId="68A3FB17" w:rsidR="00A03141" w:rsidRPr="00A03141" w:rsidRDefault="003F3BF8" w:rsidP="003F3BF8">
      <w:pPr>
        <w:pStyle w:val="Antrat1"/>
        <w:numPr>
          <w:ilvl w:val="0"/>
          <w:numId w:val="0"/>
        </w:numPr>
        <w:jc w:val="both"/>
        <w:rPr>
          <w:b w:val="0"/>
          <w:bCs/>
        </w:rPr>
      </w:pPr>
      <w:r>
        <w:rPr>
          <w:rStyle w:val="cf01"/>
          <w:rFonts w:ascii="Arial" w:hAnsi="Arial" w:cs="Arial"/>
          <w:b w:val="0"/>
          <w:bCs/>
          <w:caps w:val="0"/>
        </w:rPr>
        <w:t xml:space="preserve">30.7. </w:t>
      </w:r>
      <w:r w:rsidR="00A03141">
        <w:rPr>
          <w:rStyle w:val="cf01"/>
          <w:rFonts w:ascii="Arial" w:hAnsi="Arial" w:cs="Arial"/>
          <w:b w:val="0"/>
          <w:bCs/>
          <w:caps w:val="0"/>
        </w:rPr>
        <w:t>S</w:t>
      </w:r>
      <w:r w:rsidR="00A03141" w:rsidRPr="00A03141">
        <w:rPr>
          <w:rStyle w:val="cf01"/>
          <w:rFonts w:ascii="Arial" w:hAnsi="Arial" w:cs="Arial"/>
          <w:b w:val="0"/>
          <w:bCs/>
          <w:caps w:val="0"/>
        </w:rPr>
        <w:t xml:space="preserve">utartis galioja iki </w:t>
      </w:r>
      <w:r w:rsidR="00A03141" w:rsidRPr="00A03141">
        <w:rPr>
          <w:rStyle w:val="cf11"/>
          <w:rFonts w:ascii="Arial" w:hAnsi="Arial" w:cs="Arial"/>
          <w:b w:val="0"/>
          <w:bCs/>
          <w:caps w:val="0"/>
        </w:rPr>
        <w:t>visiško sutartinių įsipareigojimų įvykdymo</w:t>
      </w:r>
      <w:r w:rsidR="00A03141">
        <w:rPr>
          <w:rStyle w:val="cf11"/>
          <w:rFonts w:ascii="Arial" w:hAnsi="Arial" w:cs="Arial"/>
          <w:b w:val="0"/>
          <w:bCs/>
          <w:caps w:val="0"/>
        </w:rPr>
        <w:t>.</w:t>
      </w:r>
    </w:p>
    <w:p w14:paraId="029821C6" w14:textId="77777777" w:rsidR="00A03141" w:rsidRDefault="00A03141" w:rsidP="00A03141"/>
    <w:p w14:paraId="000003EC" w14:textId="5FF2C5FB" w:rsidR="00A03141" w:rsidRPr="00A03141" w:rsidRDefault="00A03141" w:rsidP="00A03141">
      <w:pPr>
        <w:sectPr w:rsidR="00A03141" w:rsidRPr="00A03141">
          <w:type w:val="continuous"/>
          <w:pgSz w:w="11906" w:h="16838"/>
          <w:pgMar w:top="1134" w:right="851" w:bottom="1134" w:left="851" w:header="567" w:footer="567" w:gutter="0"/>
          <w:cols w:num="2" w:space="720" w:equalWidth="0">
            <w:col w:w="4961" w:space="282"/>
            <w:col w:w="4961" w:space="0"/>
          </w:cols>
          <w:titlePg/>
        </w:sectPr>
      </w:pP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9C465" w14:textId="77777777" w:rsidR="00331967" w:rsidRDefault="00331967">
      <w:pPr>
        <w:spacing w:after="0" w:line="240" w:lineRule="auto"/>
      </w:pPr>
      <w:r>
        <w:separator/>
      </w:r>
    </w:p>
    <w:p w14:paraId="0EC028F7" w14:textId="77777777" w:rsidR="00331967" w:rsidRDefault="00331967"/>
    <w:p w14:paraId="7CF05023" w14:textId="77777777" w:rsidR="00331967" w:rsidRDefault="00331967" w:rsidP="00360124"/>
  </w:endnote>
  <w:endnote w:type="continuationSeparator" w:id="0">
    <w:p w14:paraId="58D4C9C7" w14:textId="77777777" w:rsidR="00331967" w:rsidRDefault="00331967">
      <w:pPr>
        <w:spacing w:after="0" w:line="240" w:lineRule="auto"/>
      </w:pPr>
      <w:r>
        <w:continuationSeparator/>
      </w:r>
    </w:p>
    <w:p w14:paraId="764DAD75" w14:textId="77777777" w:rsidR="00331967" w:rsidRDefault="00331967"/>
    <w:p w14:paraId="1D045D5D" w14:textId="77777777" w:rsidR="00331967" w:rsidRDefault="00331967" w:rsidP="00360124"/>
  </w:endnote>
  <w:endnote w:type="continuationNotice" w:id="1">
    <w:p w14:paraId="4D81C733" w14:textId="77777777" w:rsidR="00331967" w:rsidRDefault="00331967">
      <w:pPr>
        <w:spacing w:after="0" w:line="240" w:lineRule="auto"/>
      </w:pPr>
    </w:p>
    <w:p w14:paraId="06C3CA45" w14:textId="77777777" w:rsidR="00331967" w:rsidRDefault="00331967"/>
    <w:p w14:paraId="20336B45" w14:textId="77777777" w:rsidR="00331967" w:rsidRDefault="00331967"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352F5" w14:textId="77777777" w:rsidR="00331967" w:rsidRDefault="00331967">
      <w:pPr>
        <w:spacing w:after="0" w:line="240" w:lineRule="auto"/>
      </w:pPr>
      <w:r>
        <w:separator/>
      </w:r>
    </w:p>
    <w:p w14:paraId="3B824A0F" w14:textId="77777777" w:rsidR="00331967" w:rsidRDefault="00331967"/>
    <w:p w14:paraId="105FFF1D" w14:textId="77777777" w:rsidR="00331967" w:rsidRDefault="00331967" w:rsidP="00360124"/>
  </w:footnote>
  <w:footnote w:type="continuationSeparator" w:id="0">
    <w:p w14:paraId="73F39465" w14:textId="77777777" w:rsidR="00331967" w:rsidRDefault="00331967">
      <w:pPr>
        <w:spacing w:after="0" w:line="240" w:lineRule="auto"/>
      </w:pPr>
      <w:r>
        <w:continuationSeparator/>
      </w:r>
    </w:p>
    <w:p w14:paraId="6290EE62" w14:textId="77777777" w:rsidR="00331967" w:rsidRDefault="00331967"/>
    <w:p w14:paraId="6D162401" w14:textId="77777777" w:rsidR="00331967" w:rsidRDefault="00331967" w:rsidP="00360124"/>
  </w:footnote>
  <w:footnote w:type="continuationNotice" w:id="1">
    <w:p w14:paraId="3A396464" w14:textId="77777777" w:rsidR="00331967" w:rsidRDefault="00331967">
      <w:pPr>
        <w:spacing w:after="0" w:line="240" w:lineRule="auto"/>
      </w:pPr>
    </w:p>
    <w:p w14:paraId="46CD2380" w14:textId="77777777" w:rsidR="00331967" w:rsidRDefault="00331967"/>
    <w:p w14:paraId="46D7B0CE" w14:textId="77777777" w:rsidR="00331967" w:rsidRDefault="00331967"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924080"/>
    <w:multiLevelType w:val="hybridMultilevel"/>
    <w:tmpl w:val="6D66452C"/>
    <w:lvl w:ilvl="0" w:tplc="25C42038">
      <w:start w:val="1"/>
      <w:numFmt w:val="bullet"/>
      <w:lvlText w:val=""/>
      <w:lvlJc w:val="left"/>
      <w:pPr>
        <w:ind w:left="720" w:hanging="360"/>
      </w:pPr>
      <w:rPr>
        <w:rFonts w:ascii="Symbol" w:hAnsi="Symbol"/>
      </w:rPr>
    </w:lvl>
    <w:lvl w:ilvl="1" w:tplc="8CEE0022">
      <w:start w:val="1"/>
      <w:numFmt w:val="bullet"/>
      <w:lvlText w:val=""/>
      <w:lvlJc w:val="left"/>
      <w:pPr>
        <w:ind w:left="720" w:hanging="360"/>
      </w:pPr>
      <w:rPr>
        <w:rFonts w:ascii="Symbol" w:hAnsi="Symbol"/>
      </w:rPr>
    </w:lvl>
    <w:lvl w:ilvl="2" w:tplc="94340AD2">
      <w:start w:val="1"/>
      <w:numFmt w:val="bullet"/>
      <w:lvlText w:val=""/>
      <w:lvlJc w:val="left"/>
      <w:pPr>
        <w:ind w:left="720" w:hanging="360"/>
      </w:pPr>
      <w:rPr>
        <w:rFonts w:ascii="Symbol" w:hAnsi="Symbol"/>
      </w:rPr>
    </w:lvl>
    <w:lvl w:ilvl="3" w:tplc="9BA20796">
      <w:start w:val="1"/>
      <w:numFmt w:val="bullet"/>
      <w:lvlText w:val=""/>
      <w:lvlJc w:val="left"/>
      <w:pPr>
        <w:ind w:left="720" w:hanging="360"/>
      </w:pPr>
      <w:rPr>
        <w:rFonts w:ascii="Symbol" w:hAnsi="Symbol"/>
      </w:rPr>
    </w:lvl>
    <w:lvl w:ilvl="4" w:tplc="7BAE63A0">
      <w:start w:val="1"/>
      <w:numFmt w:val="bullet"/>
      <w:lvlText w:val=""/>
      <w:lvlJc w:val="left"/>
      <w:pPr>
        <w:ind w:left="720" w:hanging="360"/>
      </w:pPr>
      <w:rPr>
        <w:rFonts w:ascii="Symbol" w:hAnsi="Symbol"/>
      </w:rPr>
    </w:lvl>
    <w:lvl w:ilvl="5" w:tplc="85E881F2">
      <w:start w:val="1"/>
      <w:numFmt w:val="bullet"/>
      <w:lvlText w:val=""/>
      <w:lvlJc w:val="left"/>
      <w:pPr>
        <w:ind w:left="720" w:hanging="360"/>
      </w:pPr>
      <w:rPr>
        <w:rFonts w:ascii="Symbol" w:hAnsi="Symbol"/>
      </w:rPr>
    </w:lvl>
    <w:lvl w:ilvl="6" w:tplc="B10241E8">
      <w:start w:val="1"/>
      <w:numFmt w:val="bullet"/>
      <w:lvlText w:val=""/>
      <w:lvlJc w:val="left"/>
      <w:pPr>
        <w:ind w:left="720" w:hanging="360"/>
      </w:pPr>
      <w:rPr>
        <w:rFonts w:ascii="Symbol" w:hAnsi="Symbol"/>
      </w:rPr>
    </w:lvl>
    <w:lvl w:ilvl="7" w:tplc="F2043390">
      <w:start w:val="1"/>
      <w:numFmt w:val="bullet"/>
      <w:lvlText w:val=""/>
      <w:lvlJc w:val="left"/>
      <w:pPr>
        <w:ind w:left="720" w:hanging="360"/>
      </w:pPr>
      <w:rPr>
        <w:rFonts w:ascii="Symbol" w:hAnsi="Symbol"/>
      </w:rPr>
    </w:lvl>
    <w:lvl w:ilvl="8" w:tplc="6268BB30">
      <w:start w:val="1"/>
      <w:numFmt w:val="bullet"/>
      <w:lvlText w:val=""/>
      <w:lvlJc w:val="left"/>
      <w:pPr>
        <w:ind w:left="720" w:hanging="360"/>
      </w:pPr>
      <w:rPr>
        <w:rFonts w:ascii="Symbol" w:hAnsi="Symbol"/>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0D357D"/>
    <w:multiLevelType w:val="multilevel"/>
    <w:tmpl w:val="F3D24A7E"/>
    <w:lvl w:ilvl="0">
      <w:start w:val="1"/>
      <w:numFmt w:val="decimal"/>
      <w:pStyle w:val="Antrat1"/>
      <w:lvlText w:val="%1."/>
      <w:lvlJc w:val="left"/>
      <w:pPr>
        <w:ind w:left="0" w:firstLine="0"/>
      </w:pPr>
      <w:rPr>
        <w:rFonts w:ascii="Arial" w:eastAsia="Arial" w:hAnsi="Arial" w:cs="Arial"/>
        <w:b w:val="0"/>
        <w:bCs/>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E5C577A"/>
    <w:multiLevelType w:val="hybridMultilevel"/>
    <w:tmpl w:val="3732D820"/>
    <w:lvl w:ilvl="0" w:tplc="D39C94DE">
      <w:start w:val="1"/>
      <w:numFmt w:val="bullet"/>
      <w:lvlText w:val=""/>
      <w:lvlJc w:val="left"/>
      <w:pPr>
        <w:ind w:left="720" w:hanging="360"/>
      </w:pPr>
      <w:rPr>
        <w:rFonts w:ascii="Symbol" w:hAnsi="Symbol"/>
      </w:rPr>
    </w:lvl>
    <w:lvl w:ilvl="1" w:tplc="9B0A5C42">
      <w:start w:val="1"/>
      <w:numFmt w:val="bullet"/>
      <w:lvlText w:val=""/>
      <w:lvlJc w:val="left"/>
      <w:pPr>
        <w:ind w:left="720" w:hanging="360"/>
      </w:pPr>
      <w:rPr>
        <w:rFonts w:ascii="Symbol" w:hAnsi="Symbol"/>
      </w:rPr>
    </w:lvl>
    <w:lvl w:ilvl="2" w:tplc="D968FA14">
      <w:start w:val="1"/>
      <w:numFmt w:val="bullet"/>
      <w:lvlText w:val=""/>
      <w:lvlJc w:val="left"/>
      <w:pPr>
        <w:ind w:left="720" w:hanging="360"/>
      </w:pPr>
      <w:rPr>
        <w:rFonts w:ascii="Symbol" w:hAnsi="Symbol"/>
      </w:rPr>
    </w:lvl>
    <w:lvl w:ilvl="3" w:tplc="7B9C83E2">
      <w:start w:val="1"/>
      <w:numFmt w:val="bullet"/>
      <w:lvlText w:val=""/>
      <w:lvlJc w:val="left"/>
      <w:pPr>
        <w:ind w:left="720" w:hanging="360"/>
      </w:pPr>
      <w:rPr>
        <w:rFonts w:ascii="Symbol" w:hAnsi="Symbol"/>
      </w:rPr>
    </w:lvl>
    <w:lvl w:ilvl="4" w:tplc="0204AFB0">
      <w:start w:val="1"/>
      <w:numFmt w:val="bullet"/>
      <w:lvlText w:val=""/>
      <w:lvlJc w:val="left"/>
      <w:pPr>
        <w:ind w:left="720" w:hanging="360"/>
      </w:pPr>
      <w:rPr>
        <w:rFonts w:ascii="Symbol" w:hAnsi="Symbol"/>
      </w:rPr>
    </w:lvl>
    <w:lvl w:ilvl="5" w:tplc="A5509602">
      <w:start w:val="1"/>
      <w:numFmt w:val="bullet"/>
      <w:lvlText w:val=""/>
      <w:lvlJc w:val="left"/>
      <w:pPr>
        <w:ind w:left="720" w:hanging="360"/>
      </w:pPr>
      <w:rPr>
        <w:rFonts w:ascii="Symbol" w:hAnsi="Symbol"/>
      </w:rPr>
    </w:lvl>
    <w:lvl w:ilvl="6" w:tplc="78D27340">
      <w:start w:val="1"/>
      <w:numFmt w:val="bullet"/>
      <w:lvlText w:val=""/>
      <w:lvlJc w:val="left"/>
      <w:pPr>
        <w:ind w:left="720" w:hanging="360"/>
      </w:pPr>
      <w:rPr>
        <w:rFonts w:ascii="Symbol" w:hAnsi="Symbol"/>
      </w:rPr>
    </w:lvl>
    <w:lvl w:ilvl="7" w:tplc="E440298C">
      <w:start w:val="1"/>
      <w:numFmt w:val="bullet"/>
      <w:lvlText w:val=""/>
      <w:lvlJc w:val="left"/>
      <w:pPr>
        <w:ind w:left="720" w:hanging="360"/>
      </w:pPr>
      <w:rPr>
        <w:rFonts w:ascii="Symbol" w:hAnsi="Symbol"/>
      </w:rPr>
    </w:lvl>
    <w:lvl w:ilvl="8" w:tplc="3FC4B374">
      <w:start w:val="1"/>
      <w:numFmt w:val="bullet"/>
      <w:lvlText w:val=""/>
      <w:lvlJc w:val="left"/>
      <w:pPr>
        <w:ind w:left="720" w:hanging="360"/>
      </w:pPr>
      <w:rPr>
        <w:rFonts w:ascii="Symbol" w:hAnsi="Symbol"/>
      </w:rPr>
    </w:lvl>
  </w:abstractNum>
  <w:abstractNum w:abstractNumId="8"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392823939">
    <w:abstractNumId w:val="10"/>
  </w:num>
  <w:num w:numId="2" w16cid:durableId="1419016511">
    <w:abstractNumId w:val="6"/>
  </w:num>
  <w:num w:numId="3" w16cid:durableId="15842932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2984617">
    <w:abstractNumId w:val="12"/>
  </w:num>
  <w:num w:numId="5" w16cid:durableId="1991278459">
    <w:abstractNumId w:val="6"/>
  </w:num>
  <w:num w:numId="6" w16cid:durableId="1985769288">
    <w:abstractNumId w:val="6"/>
  </w:num>
  <w:num w:numId="7" w16cid:durableId="322587748">
    <w:abstractNumId w:val="6"/>
  </w:num>
  <w:num w:numId="8" w16cid:durableId="131680575">
    <w:abstractNumId w:val="6"/>
  </w:num>
  <w:num w:numId="9" w16cid:durableId="450246454">
    <w:abstractNumId w:val="11"/>
  </w:num>
  <w:num w:numId="10" w16cid:durableId="465004132">
    <w:abstractNumId w:val="0"/>
  </w:num>
  <w:num w:numId="11" w16cid:durableId="1189833547">
    <w:abstractNumId w:val="8"/>
  </w:num>
  <w:num w:numId="12" w16cid:durableId="1991203333">
    <w:abstractNumId w:val="1"/>
  </w:num>
  <w:num w:numId="13" w16cid:durableId="923760677">
    <w:abstractNumId w:val="6"/>
  </w:num>
  <w:num w:numId="14" w16cid:durableId="45033456">
    <w:abstractNumId w:val="6"/>
  </w:num>
  <w:num w:numId="15" w16cid:durableId="374618636">
    <w:abstractNumId w:val="6"/>
  </w:num>
  <w:num w:numId="16" w16cid:durableId="772675631">
    <w:abstractNumId w:val="6"/>
  </w:num>
  <w:num w:numId="17" w16cid:durableId="676152001">
    <w:abstractNumId w:val="6"/>
  </w:num>
  <w:num w:numId="18" w16cid:durableId="1299460566">
    <w:abstractNumId w:val="6"/>
  </w:num>
  <w:num w:numId="19" w16cid:durableId="1393505808">
    <w:abstractNumId w:val="6"/>
  </w:num>
  <w:num w:numId="20" w16cid:durableId="595678306">
    <w:abstractNumId w:val="6"/>
  </w:num>
  <w:num w:numId="21" w16cid:durableId="764689680">
    <w:abstractNumId w:val="6"/>
  </w:num>
  <w:num w:numId="22" w16cid:durableId="1542862475">
    <w:abstractNumId w:val="6"/>
  </w:num>
  <w:num w:numId="23" w16cid:durableId="1070348996">
    <w:abstractNumId w:val="6"/>
  </w:num>
  <w:num w:numId="24" w16cid:durableId="700670048">
    <w:abstractNumId w:val="6"/>
  </w:num>
  <w:num w:numId="25" w16cid:durableId="1646858532">
    <w:abstractNumId w:val="6"/>
  </w:num>
  <w:num w:numId="26" w16cid:durableId="538324834">
    <w:abstractNumId w:val="6"/>
  </w:num>
  <w:num w:numId="27" w16cid:durableId="1924681507">
    <w:abstractNumId w:val="6"/>
  </w:num>
  <w:num w:numId="28" w16cid:durableId="1538202826">
    <w:abstractNumId w:val="6"/>
  </w:num>
  <w:num w:numId="29" w16cid:durableId="619803813">
    <w:abstractNumId w:val="6"/>
  </w:num>
  <w:num w:numId="30" w16cid:durableId="1743412300">
    <w:abstractNumId w:val="6"/>
  </w:num>
  <w:num w:numId="31" w16cid:durableId="464389687">
    <w:abstractNumId w:val="6"/>
  </w:num>
  <w:num w:numId="32" w16cid:durableId="433523255">
    <w:abstractNumId w:val="6"/>
  </w:num>
  <w:num w:numId="33" w16cid:durableId="40905060">
    <w:abstractNumId w:val="6"/>
  </w:num>
  <w:num w:numId="34" w16cid:durableId="1820076283">
    <w:abstractNumId w:val="6"/>
  </w:num>
  <w:num w:numId="35" w16cid:durableId="1804424346">
    <w:abstractNumId w:val="6"/>
  </w:num>
  <w:num w:numId="36" w16cid:durableId="122164760">
    <w:abstractNumId w:val="6"/>
  </w:num>
  <w:num w:numId="37" w16cid:durableId="421415476">
    <w:abstractNumId w:val="6"/>
  </w:num>
  <w:num w:numId="38" w16cid:durableId="1832328935">
    <w:abstractNumId w:val="6"/>
  </w:num>
  <w:num w:numId="39" w16cid:durableId="206723029">
    <w:abstractNumId w:val="6"/>
  </w:num>
  <w:num w:numId="40" w16cid:durableId="1462922592">
    <w:abstractNumId w:val="6"/>
  </w:num>
  <w:num w:numId="41" w16cid:durableId="1037003221">
    <w:abstractNumId w:val="13"/>
  </w:num>
  <w:num w:numId="42" w16cid:durableId="1260289304">
    <w:abstractNumId w:val="9"/>
  </w:num>
  <w:num w:numId="43" w16cid:durableId="210725259">
    <w:abstractNumId w:val="5"/>
  </w:num>
  <w:num w:numId="44" w16cid:durableId="7995503">
    <w:abstractNumId w:val="2"/>
  </w:num>
  <w:num w:numId="45" w16cid:durableId="314072485">
    <w:abstractNumId w:val="6"/>
  </w:num>
  <w:num w:numId="46" w16cid:durableId="1307735569">
    <w:abstractNumId w:val="3"/>
  </w:num>
  <w:num w:numId="47" w16cid:durableId="19672747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379D"/>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48EC"/>
    <w:rsid w:val="00035449"/>
    <w:rsid w:val="00035E6C"/>
    <w:rsid w:val="00035F84"/>
    <w:rsid w:val="000361A4"/>
    <w:rsid w:val="0003624D"/>
    <w:rsid w:val="00036EB6"/>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671D"/>
    <w:rsid w:val="000573FE"/>
    <w:rsid w:val="00060EFA"/>
    <w:rsid w:val="00061416"/>
    <w:rsid w:val="000614A0"/>
    <w:rsid w:val="000619FE"/>
    <w:rsid w:val="00061A37"/>
    <w:rsid w:val="00061BFA"/>
    <w:rsid w:val="00063260"/>
    <w:rsid w:val="0006529B"/>
    <w:rsid w:val="0006790C"/>
    <w:rsid w:val="00070933"/>
    <w:rsid w:val="00071339"/>
    <w:rsid w:val="00071703"/>
    <w:rsid w:val="00073085"/>
    <w:rsid w:val="000733EB"/>
    <w:rsid w:val="00073F60"/>
    <w:rsid w:val="00074D9B"/>
    <w:rsid w:val="00074FC4"/>
    <w:rsid w:val="00076AEA"/>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CD1"/>
    <w:rsid w:val="00090F6F"/>
    <w:rsid w:val="0009151D"/>
    <w:rsid w:val="00091EF8"/>
    <w:rsid w:val="00092300"/>
    <w:rsid w:val="0009254E"/>
    <w:rsid w:val="00092737"/>
    <w:rsid w:val="000931C8"/>
    <w:rsid w:val="000933C1"/>
    <w:rsid w:val="00093692"/>
    <w:rsid w:val="0009413E"/>
    <w:rsid w:val="000943D8"/>
    <w:rsid w:val="000946AA"/>
    <w:rsid w:val="00095065"/>
    <w:rsid w:val="00095659"/>
    <w:rsid w:val="000956CC"/>
    <w:rsid w:val="000962C9"/>
    <w:rsid w:val="00096434"/>
    <w:rsid w:val="00097345"/>
    <w:rsid w:val="00097D2A"/>
    <w:rsid w:val="000A0D25"/>
    <w:rsid w:val="000A1036"/>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3B9B"/>
    <w:rsid w:val="000E46D4"/>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0BD1"/>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53A"/>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1E5"/>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2B99"/>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190"/>
    <w:rsid w:val="00267393"/>
    <w:rsid w:val="002714B7"/>
    <w:rsid w:val="00271B05"/>
    <w:rsid w:val="0027389F"/>
    <w:rsid w:val="002739DE"/>
    <w:rsid w:val="0027438E"/>
    <w:rsid w:val="00274400"/>
    <w:rsid w:val="00274D9D"/>
    <w:rsid w:val="00276073"/>
    <w:rsid w:val="00276590"/>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0668"/>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606"/>
    <w:rsid w:val="002C37D2"/>
    <w:rsid w:val="002C42C9"/>
    <w:rsid w:val="002C491F"/>
    <w:rsid w:val="002C5D65"/>
    <w:rsid w:val="002C6474"/>
    <w:rsid w:val="002C6AB5"/>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3EF"/>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967"/>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5B6D"/>
    <w:rsid w:val="00376167"/>
    <w:rsid w:val="00376316"/>
    <w:rsid w:val="0037631C"/>
    <w:rsid w:val="00377721"/>
    <w:rsid w:val="00377825"/>
    <w:rsid w:val="00377CCF"/>
    <w:rsid w:val="00380B82"/>
    <w:rsid w:val="00380DFC"/>
    <w:rsid w:val="00381C37"/>
    <w:rsid w:val="00381DD1"/>
    <w:rsid w:val="00381F47"/>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2B6"/>
    <w:rsid w:val="003B1FA2"/>
    <w:rsid w:val="003B3BC8"/>
    <w:rsid w:val="003B3F87"/>
    <w:rsid w:val="003B4372"/>
    <w:rsid w:val="003B516F"/>
    <w:rsid w:val="003B6D8F"/>
    <w:rsid w:val="003B6F83"/>
    <w:rsid w:val="003B789C"/>
    <w:rsid w:val="003B7996"/>
    <w:rsid w:val="003C0970"/>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A56"/>
    <w:rsid w:val="003E1D76"/>
    <w:rsid w:val="003E1E4F"/>
    <w:rsid w:val="003E2AF4"/>
    <w:rsid w:val="003E38BB"/>
    <w:rsid w:val="003E51A9"/>
    <w:rsid w:val="003E5B45"/>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3BF8"/>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0D01"/>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27E37"/>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2EA7"/>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1CA"/>
    <w:rsid w:val="004716DE"/>
    <w:rsid w:val="00473090"/>
    <w:rsid w:val="004734E5"/>
    <w:rsid w:val="00473AF2"/>
    <w:rsid w:val="00474EA0"/>
    <w:rsid w:val="00475300"/>
    <w:rsid w:val="0047540F"/>
    <w:rsid w:val="00475536"/>
    <w:rsid w:val="004765E8"/>
    <w:rsid w:val="0047792F"/>
    <w:rsid w:val="00480181"/>
    <w:rsid w:val="004814B7"/>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47"/>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67DE"/>
    <w:rsid w:val="004A75A8"/>
    <w:rsid w:val="004A75BB"/>
    <w:rsid w:val="004A7788"/>
    <w:rsid w:val="004B004D"/>
    <w:rsid w:val="004B0733"/>
    <w:rsid w:val="004B080F"/>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AEE"/>
    <w:rsid w:val="004C7CE7"/>
    <w:rsid w:val="004C7E7D"/>
    <w:rsid w:val="004C7EB7"/>
    <w:rsid w:val="004C7F95"/>
    <w:rsid w:val="004D05C5"/>
    <w:rsid w:val="004D05D1"/>
    <w:rsid w:val="004D0E73"/>
    <w:rsid w:val="004D11FA"/>
    <w:rsid w:val="004D2F33"/>
    <w:rsid w:val="004D3576"/>
    <w:rsid w:val="004D3600"/>
    <w:rsid w:val="004D4CB9"/>
    <w:rsid w:val="004D6F50"/>
    <w:rsid w:val="004D709F"/>
    <w:rsid w:val="004D714F"/>
    <w:rsid w:val="004D7A8F"/>
    <w:rsid w:val="004E0BBB"/>
    <w:rsid w:val="004E0C7B"/>
    <w:rsid w:val="004E14A1"/>
    <w:rsid w:val="004E1807"/>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7F2"/>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2EAB"/>
    <w:rsid w:val="00533805"/>
    <w:rsid w:val="00533D8E"/>
    <w:rsid w:val="00533E30"/>
    <w:rsid w:val="0053402C"/>
    <w:rsid w:val="005341A7"/>
    <w:rsid w:val="00534CC2"/>
    <w:rsid w:val="0053539D"/>
    <w:rsid w:val="00535B08"/>
    <w:rsid w:val="00535CF0"/>
    <w:rsid w:val="005362B8"/>
    <w:rsid w:val="00536C27"/>
    <w:rsid w:val="00537488"/>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5DAC"/>
    <w:rsid w:val="005760DC"/>
    <w:rsid w:val="00576146"/>
    <w:rsid w:val="005765C5"/>
    <w:rsid w:val="005772B4"/>
    <w:rsid w:val="00577EDD"/>
    <w:rsid w:val="00580DC7"/>
    <w:rsid w:val="0058125B"/>
    <w:rsid w:val="00581FA3"/>
    <w:rsid w:val="005828F0"/>
    <w:rsid w:val="005838CB"/>
    <w:rsid w:val="00583A56"/>
    <w:rsid w:val="00583F62"/>
    <w:rsid w:val="00584444"/>
    <w:rsid w:val="00584989"/>
    <w:rsid w:val="00584A90"/>
    <w:rsid w:val="00584B0E"/>
    <w:rsid w:val="00584D25"/>
    <w:rsid w:val="005868A1"/>
    <w:rsid w:val="00586FF4"/>
    <w:rsid w:val="00587291"/>
    <w:rsid w:val="00587B86"/>
    <w:rsid w:val="00590303"/>
    <w:rsid w:val="00591502"/>
    <w:rsid w:val="005917C9"/>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0D5"/>
    <w:rsid w:val="005D456B"/>
    <w:rsid w:val="005D7DE7"/>
    <w:rsid w:val="005E0477"/>
    <w:rsid w:val="005E0818"/>
    <w:rsid w:val="005E0BDC"/>
    <w:rsid w:val="005E1B96"/>
    <w:rsid w:val="005E1BA1"/>
    <w:rsid w:val="005E235E"/>
    <w:rsid w:val="005E2892"/>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15F"/>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3FFC"/>
    <w:rsid w:val="006549AA"/>
    <w:rsid w:val="00654A6D"/>
    <w:rsid w:val="0065536A"/>
    <w:rsid w:val="00655B9F"/>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812"/>
    <w:rsid w:val="00695C25"/>
    <w:rsid w:val="00696AF9"/>
    <w:rsid w:val="006970BE"/>
    <w:rsid w:val="006973B0"/>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6F3B"/>
    <w:rsid w:val="006B00BA"/>
    <w:rsid w:val="006B0575"/>
    <w:rsid w:val="006B07B9"/>
    <w:rsid w:val="006B0BBE"/>
    <w:rsid w:val="006B1F51"/>
    <w:rsid w:val="006B28D1"/>
    <w:rsid w:val="006B2EC5"/>
    <w:rsid w:val="006B3C09"/>
    <w:rsid w:val="006B3DEA"/>
    <w:rsid w:val="006B4015"/>
    <w:rsid w:val="006B47FF"/>
    <w:rsid w:val="006B5D53"/>
    <w:rsid w:val="006B5F07"/>
    <w:rsid w:val="006B604B"/>
    <w:rsid w:val="006B65B8"/>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1B76"/>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2E13"/>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2A0"/>
    <w:rsid w:val="007008EA"/>
    <w:rsid w:val="00701846"/>
    <w:rsid w:val="00701B48"/>
    <w:rsid w:val="00701C18"/>
    <w:rsid w:val="00702201"/>
    <w:rsid w:val="007029C3"/>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3B1"/>
    <w:rsid w:val="00721F28"/>
    <w:rsid w:val="007220CB"/>
    <w:rsid w:val="00722B79"/>
    <w:rsid w:val="007234A9"/>
    <w:rsid w:val="00724C3D"/>
    <w:rsid w:val="0072551A"/>
    <w:rsid w:val="00725F65"/>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0CA0"/>
    <w:rsid w:val="007412D4"/>
    <w:rsid w:val="00741AD9"/>
    <w:rsid w:val="00741BC2"/>
    <w:rsid w:val="00742250"/>
    <w:rsid w:val="007426FF"/>
    <w:rsid w:val="00742EC9"/>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5A2"/>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57D55"/>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3098"/>
    <w:rsid w:val="00794DEE"/>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1D04"/>
    <w:rsid w:val="007B244A"/>
    <w:rsid w:val="007B2B1F"/>
    <w:rsid w:val="007B2C8D"/>
    <w:rsid w:val="007B2EE8"/>
    <w:rsid w:val="007B465C"/>
    <w:rsid w:val="007B493F"/>
    <w:rsid w:val="007B4D8D"/>
    <w:rsid w:val="007B4EBD"/>
    <w:rsid w:val="007B5B0B"/>
    <w:rsid w:val="007B6187"/>
    <w:rsid w:val="007B665E"/>
    <w:rsid w:val="007B6F05"/>
    <w:rsid w:val="007B7024"/>
    <w:rsid w:val="007C0168"/>
    <w:rsid w:val="007C0C53"/>
    <w:rsid w:val="007C11D7"/>
    <w:rsid w:val="007C14EC"/>
    <w:rsid w:val="007C1FFF"/>
    <w:rsid w:val="007C241B"/>
    <w:rsid w:val="007C3B51"/>
    <w:rsid w:val="007C3DB4"/>
    <w:rsid w:val="007C3EBD"/>
    <w:rsid w:val="007C46E4"/>
    <w:rsid w:val="007C4ADA"/>
    <w:rsid w:val="007C51B8"/>
    <w:rsid w:val="007C55F9"/>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5A9"/>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5270"/>
    <w:rsid w:val="00826658"/>
    <w:rsid w:val="00826D35"/>
    <w:rsid w:val="00826DC5"/>
    <w:rsid w:val="00827A81"/>
    <w:rsid w:val="00827D34"/>
    <w:rsid w:val="00830FFF"/>
    <w:rsid w:val="0083133C"/>
    <w:rsid w:val="0083237C"/>
    <w:rsid w:val="008337FD"/>
    <w:rsid w:val="00834089"/>
    <w:rsid w:val="00834463"/>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90"/>
    <w:rsid w:val="008478F5"/>
    <w:rsid w:val="008504A6"/>
    <w:rsid w:val="0085214F"/>
    <w:rsid w:val="00852F57"/>
    <w:rsid w:val="00855CB8"/>
    <w:rsid w:val="00856D4D"/>
    <w:rsid w:val="00856F7E"/>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116"/>
    <w:rsid w:val="00872C66"/>
    <w:rsid w:val="00872D9A"/>
    <w:rsid w:val="00872F58"/>
    <w:rsid w:val="008735CA"/>
    <w:rsid w:val="008736D8"/>
    <w:rsid w:val="00873D0A"/>
    <w:rsid w:val="00874666"/>
    <w:rsid w:val="0087498E"/>
    <w:rsid w:val="00875A90"/>
    <w:rsid w:val="00875DC2"/>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385"/>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66A"/>
    <w:rsid w:val="008A188D"/>
    <w:rsid w:val="008A26F7"/>
    <w:rsid w:val="008A2AED"/>
    <w:rsid w:val="008A340B"/>
    <w:rsid w:val="008A362C"/>
    <w:rsid w:val="008A38E5"/>
    <w:rsid w:val="008A3DC4"/>
    <w:rsid w:val="008A3F4B"/>
    <w:rsid w:val="008A40F1"/>
    <w:rsid w:val="008A4284"/>
    <w:rsid w:val="008A475B"/>
    <w:rsid w:val="008A552C"/>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10"/>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16B0"/>
    <w:rsid w:val="0090248C"/>
    <w:rsid w:val="009025F1"/>
    <w:rsid w:val="00902AE9"/>
    <w:rsid w:val="00903940"/>
    <w:rsid w:val="009044DB"/>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3F6E"/>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17A"/>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3498"/>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E4B"/>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12C0"/>
    <w:rsid w:val="00A03141"/>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659"/>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35"/>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1082"/>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23"/>
    <w:rsid w:val="00AA1565"/>
    <w:rsid w:val="00AA1D88"/>
    <w:rsid w:val="00AA27AC"/>
    <w:rsid w:val="00AA282F"/>
    <w:rsid w:val="00AA292A"/>
    <w:rsid w:val="00AA2FE8"/>
    <w:rsid w:val="00AA4794"/>
    <w:rsid w:val="00AA53B8"/>
    <w:rsid w:val="00AA555D"/>
    <w:rsid w:val="00AA652A"/>
    <w:rsid w:val="00AA6E8D"/>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1EA"/>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1A3"/>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5EA1"/>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0337"/>
    <w:rsid w:val="00B6223E"/>
    <w:rsid w:val="00B62F83"/>
    <w:rsid w:val="00B63B72"/>
    <w:rsid w:val="00B63F24"/>
    <w:rsid w:val="00B640DE"/>
    <w:rsid w:val="00B643CA"/>
    <w:rsid w:val="00B64447"/>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0D5"/>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13C"/>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164C"/>
    <w:rsid w:val="00BD263E"/>
    <w:rsid w:val="00BD42B7"/>
    <w:rsid w:val="00BD4CC1"/>
    <w:rsid w:val="00BD4E8F"/>
    <w:rsid w:val="00BD4FDC"/>
    <w:rsid w:val="00BD50EA"/>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1A"/>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6CB"/>
    <w:rsid w:val="00C428A8"/>
    <w:rsid w:val="00C42D01"/>
    <w:rsid w:val="00C42FAB"/>
    <w:rsid w:val="00C4348E"/>
    <w:rsid w:val="00C445CB"/>
    <w:rsid w:val="00C458D3"/>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5F4D"/>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5B"/>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281"/>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35AA"/>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2E1B"/>
    <w:rsid w:val="00D243A8"/>
    <w:rsid w:val="00D25C21"/>
    <w:rsid w:val="00D25E62"/>
    <w:rsid w:val="00D25E85"/>
    <w:rsid w:val="00D26150"/>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6A37"/>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B3A"/>
    <w:rsid w:val="00D54DA8"/>
    <w:rsid w:val="00D54ED8"/>
    <w:rsid w:val="00D55941"/>
    <w:rsid w:val="00D55DC5"/>
    <w:rsid w:val="00D56176"/>
    <w:rsid w:val="00D56FDD"/>
    <w:rsid w:val="00D57517"/>
    <w:rsid w:val="00D57DE3"/>
    <w:rsid w:val="00D610F4"/>
    <w:rsid w:val="00D61255"/>
    <w:rsid w:val="00D628B4"/>
    <w:rsid w:val="00D636D3"/>
    <w:rsid w:val="00D638FA"/>
    <w:rsid w:val="00D63B0B"/>
    <w:rsid w:val="00D63C5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1A2"/>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275"/>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8AA"/>
    <w:rsid w:val="00E75FE1"/>
    <w:rsid w:val="00E76D4B"/>
    <w:rsid w:val="00E77D39"/>
    <w:rsid w:val="00E77EC4"/>
    <w:rsid w:val="00E8018B"/>
    <w:rsid w:val="00E804CB"/>
    <w:rsid w:val="00E80C54"/>
    <w:rsid w:val="00E80FFF"/>
    <w:rsid w:val="00E8120B"/>
    <w:rsid w:val="00E81A9C"/>
    <w:rsid w:val="00E81CA1"/>
    <w:rsid w:val="00E81FD0"/>
    <w:rsid w:val="00E82672"/>
    <w:rsid w:val="00E82D15"/>
    <w:rsid w:val="00E83AEE"/>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6CA"/>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4B88"/>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B05"/>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5826"/>
    <w:rsid w:val="00F26A02"/>
    <w:rsid w:val="00F273A0"/>
    <w:rsid w:val="00F27FA9"/>
    <w:rsid w:val="00F30392"/>
    <w:rsid w:val="00F303DD"/>
    <w:rsid w:val="00F30E92"/>
    <w:rsid w:val="00F30FC6"/>
    <w:rsid w:val="00F3148B"/>
    <w:rsid w:val="00F3163D"/>
    <w:rsid w:val="00F3304C"/>
    <w:rsid w:val="00F3304E"/>
    <w:rsid w:val="00F3322C"/>
    <w:rsid w:val="00F334D6"/>
    <w:rsid w:val="00F33931"/>
    <w:rsid w:val="00F34101"/>
    <w:rsid w:val="00F34381"/>
    <w:rsid w:val="00F348A1"/>
    <w:rsid w:val="00F34B5B"/>
    <w:rsid w:val="00F34B96"/>
    <w:rsid w:val="00F34C2E"/>
    <w:rsid w:val="00F35873"/>
    <w:rsid w:val="00F35A99"/>
    <w:rsid w:val="00F35BE0"/>
    <w:rsid w:val="00F35C34"/>
    <w:rsid w:val="00F365C8"/>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2C77"/>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294F"/>
    <w:rsid w:val="00FB4093"/>
    <w:rsid w:val="00FB48AC"/>
    <w:rsid w:val="00FB4958"/>
    <w:rsid w:val="00FB50E3"/>
    <w:rsid w:val="00FB58E6"/>
    <w:rsid w:val="00FB5FE5"/>
    <w:rsid w:val="00FB610B"/>
    <w:rsid w:val="00FB6336"/>
    <w:rsid w:val="00FB708D"/>
    <w:rsid w:val="00FB709B"/>
    <w:rsid w:val="00FB71BD"/>
    <w:rsid w:val="00FB758D"/>
    <w:rsid w:val="00FB760A"/>
    <w:rsid w:val="00FC05AC"/>
    <w:rsid w:val="00FC0D01"/>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48E"/>
    <w:rsid w:val="00FE4C1B"/>
    <w:rsid w:val="00FE5C65"/>
    <w:rsid w:val="00FE631A"/>
    <w:rsid w:val="00FE63AB"/>
    <w:rsid w:val="00FE6512"/>
    <w:rsid w:val="00FE73F2"/>
    <w:rsid w:val="00FE74BD"/>
    <w:rsid w:val="00FE7CCB"/>
    <w:rsid w:val="00FF019E"/>
    <w:rsid w:val="00FF0451"/>
    <w:rsid w:val="00FF1518"/>
    <w:rsid w:val="00FF167B"/>
    <w:rsid w:val="00FF1A1A"/>
    <w:rsid w:val="00FF1F82"/>
    <w:rsid w:val="00FF2A9E"/>
    <w:rsid w:val="00FF307E"/>
    <w:rsid w:val="00FF3605"/>
    <w:rsid w:val="00FF459F"/>
    <w:rsid w:val="00FF5018"/>
    <w:rsid w:val="00FF5282"/>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cf01">
    <w:name w:val="cf01"/>
    <w:basedOn w:val="Numatytasispastraiposriftas"/>
    <w:rsid w:val="00A03141"/>
    <w:rPr>
      <w:rFonts w:ascii="Segoe UI" w:hAnsi="Segoe UI" w:cs="Segoe UI" w:hint="default"/>
      <w:sz w:val="18"/>
      <w:szCs w:val="18"/>
    </w:rPr>
  </w:style>
  <w:style w:type="character" w:customStyle="1" w:styleId="cf11">
    <w:name w:val="cf11"/>
    <w:basedOn w:val="Numatytasispastraiposriftas"/>
    <w:rsid w:val="00A03141"/>
    <w:rPr>
      <w:rFonts w:ascii="Segoe UI" w:hAnsi="Segoe UI" w:cs="Segoe UI" w:hint="default"/>
      <w:color w:val="242424"/>
      <w:sz w:val="18"/>
      <w:szCs w:val="18"/>
      <w:shd w:val="clear" w:color="auto" w:fill="FFFFFF"/>
    </w:rPr>
  </w:style>
  <w:style w:type="character" w:customStyle="1" w:styleId="app-text--selectable">
    <w:name w:val="app-text--selectable"/>
    <w:basedOn w:val="Numatytasispastraiposriftas"/>
    <w:rsid w:val="00AA6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D8C0A88-BB11-4266-B7B2-1AE80E000938}">
  <ds:schemaRefs>
    <ds:schemaRef ds:uri="http://www.imanage.com/work/xmlschema"/>
  </ds:schemaRefs>
</ds:datastoreItem>
</file>

<file path=customXml/itemProps3.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4.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5.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42</Pages>
  <Words>178161</Words>
  <Characters>101552</Characters>
  <Application>Microsoft Office Word</Application>
  <DocSecurity>0</DocSecurity>
  <Lines>846</Lines>
  <Paragraphs>558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279155</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Vytautas  Leika</cp:lastModifiedBy>
  <cp:revision>4</cp:revision>
  <cp:lastPrinted>2021-12-16T20:35:00Z</cp:lastPrinted>
  <dcterms:created xsi:type="dcterms:W3CDTF">2026-02-24T07:41:00Z</dcterms:created>
  <dcterms:modified xsi:type="dcterms:W3CDTF">2026-02-24T09:01:00Z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